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DB18A2" w14:textId="317F1BF4" w:rsidR="00C64554" w:rsidRDefault="00E62E6A">
      <w:bookmarkStart w:id="0" w:name="_GoBack"/>
      <w:r>
        <w:rPr>
          <w:noProof/>
        </w:rPr>
        <w:drawing>
          <wp:inline distT="0" distB="0" distL="0" distR="0" wp14:anchorId="619F15DC" wp14:editId="35F9214B">
            <wp:extent cx="1524000" cy="1804416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malle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804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1BA30172" w14:textId="496C7830" w:rsidR="00E62E6A" w:rsidRPr="00115A1E" w:rsidRDefault="00E62E6A" w:rsidP="00E62E6A">
      <w:pPr>
        <w:spacing w:before="240" w:after="0" w:line="240" w:lineRule="auto"/>
        <w:jc w:val="both"/>
        <w:rPr>
          <w:rFonts w:cs="Calibr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77B3F24" wp14:editId="2E3221EB">
                <wp:simplePos x="0" y="0"/>
                <wp:positionH relativeFrom="column">
                  <wp:posOffset>-34290</wp:posOffset>
                </wp:positionH>
                <wp:positionV relativeFrom="paragraph">
                  <wp:posOffset>3810</wp:posOffset>
                </wp:positionV>
                <wp:extent cx="5986145" cy="0"/>
                <wp:effectExtent l="57150" t="38100" r="52705" b="9525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8614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15D6294" id="Straight Connector 6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2.7pt,.3pt" to="468.6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" strokecolor="windowText" strokeweight="3pt">
                <v:shadow on="t" color="black" opacity="22937f" origin=",.5" offset="0,.63889mm"/>
                <o:lock v:ext="edit" shapetype="f"/>
              </v:line>
            </w:pict>
          </mc:Fallback>
        </mc:AlternateContent>
      </w:r>
      <w:r>
        <w:rPr>
          <w:rFonts w:cs="Calibri"/>
          <w:sz w:val="24"/>
          <w:szCs w:val="24"/>
        </w:rPr>
        <w:t xml:space="preserve">Dr. </w:t>
      </w:r>
      <w:r w:rsidR="009F2F93">
        <w:rPr>
          <w:rFonts w:cs="Calibri"/>
          <w:sz w:val="24"/>
          <w:szCs w:val="24"/>
        </w:rPr>
        <w:t xml:space="preserve">Rob </w:t>
      </w:r>
      <w:r>
        <w:rPr>
          <w:rFonts w:cs="Calibri"/>
          <w:sz w:val="24"/>
          <w:szCs w:val="24"/>
        </w:rPr>
        <w:t>Cloutier is a Professor</w:t>
      </w:r>
      <w:r w:rsidR="009F2F93">
        <w:rPr>
          <w:rFonts w:cs="Calibri"/>
          <w:sz w:val="24"/>
          <w:szCs w:val="24"/>
        </w:rPr>
        <w:t>,</w:t>
      </w:r>
      <w:r>
        <w:rPr>
          <w:rFonts w:cs="Calibri"/>
          <w:sz w:val="24"/>
          <w:szCs w:val="24"/>
        </w:rPr>
        <w:t xml:space="preserve"> Systems Engineering D.Sc. Program Chair</w:t>
      </w:r>
      <w:r w:rsidR="009F2F93">
        <w:rPr>
          <w:rFonts w:cs="Calibri"/>
          <w:sz w:val="24"/>
          <w:szCs w:val="24"/>
        </w:rPr>
        <w:t>, and Graduate Director for the College of Engineering</w:t>
      </w:r>
      <w:r>
        <w:rPr>
          <w:rFonts w:cs="Calibri"/>
          <w:sz w:val="24"/>
          <w:szCs w:val="24"/>
        </w:rPr>
        <w:t xml:space="preserve"> at the University of South Alabama (USA)</w:t>
      </w:r>
      <w:r w:rsidR="009F2F93">
        <w:rPr>
          <w:rFonts w:cs="Calibri"/>
          <w:sz w:val="24"/>
          <w:szCs w:val="24"/>
        </w:rPr>
        <w:t xml:space="preserve">. He </w:t>
      </w:r>
      <w:r w:rsidRPr="00D21D90">
        <w:rPr>
          <w:rFonts w:cs="Calibri"/>
          <w:sz w:val="24"/>
          <w:szCs w:val="24"/>
        </w:rPr>
        <w:t>holds concurrent appointment</w:t>
      </w:r>
      <w:r w:rsidR="009F2F93">
        <w:rPr>
          <w:rFonts w:cs="Calibri"/>
          <w:sz w:val="24"/>
          <w:szCs w:val="24"/>
        </w:rPr>
        <w:t>s</w:t>
      </w:r>
      <w:r w:rsidRPr="00D21D90">
        <w:rPr>
          <w:rFonts w:cs="Calibri"/>
          <w:sz w:val="24"/>
          <w:szCs w:val="24"/>
        </w:rPr>
        <w:t xml:space="preserve"> a</w:t>
      </w:r>
      <w:r>
        <w:rPr>
          <w:rFonts w:cs="Calibri"/>
          <w:sz w:val="24"/>
          <w:szCs w:val="24"/>
        </w:rPr>
        <w:t>t</w:t>
      </w:r>
      <w:r w:rsidRPr="00D21D90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</w:rPr>
        <w:t>University College of Southeast Norway</w:t>
      </w:r>
      <w:r>
        <w:rPr>
          <w:rFonts w:cs="Calibri"/>
          <w:sz w:val="24"/>
          <w:szCs w:val="24"/>
        </w:rPr>
        <w:t>, Kongsbe</w:t>
      </w:r>
      <w:r w:rsidRPr="00D21D90">
        <w:rPr>
          <w:rFonts w:cs="Calibri"/>
          <w:sz w:val="24"/>
          <w:szCs w:val="24"/>
        </w:rPr>
        <w:t>rg, Norway</w:t>
      </w:r>
      <w:r w:rsidR="009F2F93">
        <w:rPr>
          <w:rFonts w:cs="Calibri"/>
          <w:sz w:val="24"/>
          <w:szCs w:val="24"/>
        </w:rPr>
        <w:t xml:space="preserve"> and the University of Central Florida (UCF)</w:t>
      </w:r>
      <w:r>
        <w:rPr>
          <w:rFonts w:cs="Calibri"/>
          <w:sz w:val="24"/>
          <w:szCs w:val="24"/>
        </w:rPr>
        <w:t xml:space="preserve">. </w:t>
      </w:r>
      <w:r w:rsidR="009F2F93">
        <w:rPr>
          <w:rFonts w:cs="Calibri"/>
          <w:sz w:val="24"/>
          <w:szCs w:val="24"/>
        </w:rPr>
        <w:t>Dr. Cloutier is also the editor in chief for the System Engineering Body of Knowledge (</w:t>
      </w:r>
      <w:r w:rsidR="009F2F93" w:rsidRPr="009F2F93">
        <w:rPr>
          <w:rFonts w:cs="Calibri"/>
          <w:sz w:val="24"/>
          <w:szCs w:val="24"/>
        </w:rPr>
        <w:t>https://www.sebokwiki.org</w:t>
      </w:r>
      <w:r w:rsidR="009F2F93">
        <w:rPr>
          <w:rFonts w:cs="Calibri"/>
          <w:sz w:val="24"/>
          <w:szCs w:val="24"/>
        </w:rPr>
        <w:t xml:space="preserve">). </w:t>
      </w:r>
      <w:r>
        <w:rPr>
          <w:rFonts w:cs="Calibri"/>
          <w:sz w:val="24"/>
          <w:szCs w:val="24"/>
        </w:rPr>
        <w:t>H</w:t>
      </w:r>
      <w:r w:rsidRPr="00D21D90">
        <w:rPr>
          <w:rFonts w:cs="Calibri"/>
          <w:sz w:val="24"/>
          <w:szCs w:val="24"/>
        </w:rPr>
        <w:t>is interest</w:t>
      </w:r>
      <w:r>
        <w:rPr>
          <w:rFonts w:cs="Calibri"/>
          <w:sz w:val="24"/>
          <w:szCs w:val="24"/>
        </w:rPr>
        <w:t>s</w:t>
      </w:r>
      <w:r w:rsidRPr="00D21D90">
        <w:rPr>
          <w:rFonts w:cs="Calibri"/>
          <w:sz w:val="24"/>
          <w:szCs w:val="24"/>
        </w:rPr>
        <w:t xml:space="preserve"> in</w:t>
      </w:r>
      <w:r>
        <w:rPr>
          <w:rFonts w:cs="Calibri"/>
          <w:sz w:val="24"/>
          <w:szCs w:val="24"/>
        </w:rPr>
        <w:t>clude</w:t>
      </w:r>
      <w:r w:rsidRPr="00D21D90">
        <w:rPr>
          <w:rFonts w:cs="Calibri"/>
          <w:sz w:val="24"/>
          <w:szCs w:val="24"/>
        </w:rPr>
        <w:t xml:space="preserve"> </w:t>
      </w:r>
      <w:r w:rsidR="009F2F93">
        <w:rPr>
          <w:rFonts w:cs="Calibri"/>
          <w:sz w:val="24"/>
          <w:szCs w:val="24"/>
        </w:rPr>
        <w:t xml:space="preserve">systems architecting, model-based systems engineering, digital thread, and systems engineering applied to deep space habitation. </w:t>
      </w:r>
      <w:r w:rsidRPr="00D21D90">
        <w:rPr>
          <w:rFonts w:cs="Calibri"/>
          <w:sz w:val="24"/>
          <w:szCs w:val="24"/>
        </w:rPr>
        <w:t xml:space="preserve">Before joining </w:t>
      </w:r>
      <w:r>
        <w:rPr>
          <w:rFonts w:cs="Calibri"/>
          <w:sz w:val="24"/>
          <w:szCs w:val="24"/>
        </w:rPr>
        <w:t xml:space="preserve">USA, Dr. Cloutier was an Associate Professor and Director of Systems &amp; Software Programs at </w:t>
      </w:r>
      <w:r w:rsidRPr="00D21D90">
        <w:rPr>
          <w:rFonts w:cs="Calibri"/>
          <w:sz w:val="24"/>
          <w:szCs w:val="24"/>
        </w:rPr>
        <w:t>Stevens</w:t>
      </w:r>
      <w:r>
        <w:rPr>
          <w:rFonts w:cs="Calibri"/>
          <w:sz w:val="24"/>
          <w:szCs w:val="24"/>
        </w:rPr>
        <w:t xml:space="preserve"> Institute of Technology in Hoboken NJ. Prior to Stevens</w:t>
      </w:r>
      <w:r w:rsidRPr="00D21D90">
        <w:rPr>
          <w:rFonts w:cs="Calibri"/>
          <w:sz w:val="24"/>
          <w:szCs w:val="24"/>
        </w:rPr>
        <w:t xml:space="preserve">, </w:t>
      </w:r>
      <w:r>
        <w:rPr>
          <w:rFonts w:cs="Calibri"/>
          <w:sz w:val="24"/>
          <w:szCs w:val="24"/>
        </w:rPr>
        <w:t>he</w:t>
      </w:r>
      <w:r w:rsidRPr="00D21D90">
        <w:rPr>
          <w:rFonts w:cs="Calibri"/>
          <w:sz w:val="24"/>
          <w:szCs w:val="24"/>
        </w:rPr>
        <w:t xml:space="preserve"> spent over 20 years at Lockheed M</w:t>
      </w:r>
      <w:r>
        <w:rPr>
          <w:rFonts w:cs="Calibri"/>
          <w:sz w:val="24"/>
          <w:szCs w:val="24"/>
        </w:rPr>
        <w:t>artin and</w:t>
      </w:r>
      <w:r w:rsidRPr="00D21D90">
        <w:rPr>
          <w:rFonts w:cs="Calibri"/>
          <w:sz w:val="24"/>
          <w:szCs w:val="24"/>
        </w:rPr>
        <w:t xml:space="preserve"> The Boeing Company</w:t>
      </w:r>
      <w:r>
        <w:rPr>
          <w:rFonts w:cs="Calibri"/>
          <w:sz w:val="24"/>
          <w:szCs w:val="24"/>
        </w:rPr>
        <w:t xml:space="preserve"> (where he was </w:t>
      </w:r>
      <w:r w:rsidRPr="00D21D90">
        <w:rPr>
          <w:rFonts w:cs="Calibri"/>
          <w:sz w:val="24"/>
          <w:szCs w:val="24"/>
        </w:rPr>
        <w:t>an Associate Technical Fellow</w:t>
      </w:r>
      <w:r>
        <w:rPr>
          <w:rFonts w:cs="Calibri"/>
          <w:sz w:val="24"/>
          <w:szCs w:val="24"/>
        </w:rPr>
        <w:t>).</w:t>
      </w:r>
      <w:r w:rsidRPr="00D21D90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Professional </w:t>
      </w:r>
      <w:r w:rsidRPr="00D21D90">
        <w:rPr>
          <w:rFonts w:cs="Calibri"/>
          <w:sz w:val="24"/>
          <w:szCs w:val="24"/>
        </w:rPr>
        <w:t>roles included system architect, enterprise architect, and principal systems engineer. Dr. Cloutier served eight years in the U</w:t>
      </w:r>
      <w:r>
        <w:rPr>
          <w:rFonts w:cs="Calibri"/>
          <w:sz w:val="24"/>
          <w:szCs w:val="24"/>
        </w:rPr>
        <w:t xml:space="preserve">.S. </w:t>
      </w:r>
      <w:r w:rsidRPr="00D21D90">
        <w:rPr>
          <w:rFonts w:cs="Calibri"/>
          <w:sz w:val="24"/>
          <w:szCs w:val="24"/>
        </w:rPr>
        <w:t>Navy</w:t>
      </w:r>
      <w:r>
        <w:rPr>
          <w:rFonts w:cs="Calibri"/>
          <w:sz w:val="24"/>
          <w:szCs w:val="24"/>
        </w:rPr>
        <w:t xml:space="preserve"> &amp; Navy Reserve. He </w:t>
      </w:r>
      <w:r w:rsidRPr="00D21D90">
        <w:rPr>
          <w:rFonts w:cs="Calibri"/>
          <w:sz w:val="24"/>
          <w:szCs w:val="24"/>
        </w:rPr>
        <w:t xml:space="preserve">received his BS from the US Naval Academy, his MBA from Eastern University, and </w:t>
      </w:r>
      <w:r>
        <w:rPr>
          <w:rFonts w:cs="Calibri"/>
          <w:sz w:val="24"/>
          <w:szCs w:val="24"/>
        </w:rPr>
        <w:t>his</w:t>
      </w:r>
      <w:r w:rsidRPr="00D21D90">
        <w:rPr>
          <w:rFonts w:cs="Calibri"/>
          <w:sz w:val="24"/>
          <w:szCs w:val="24"/>
        </w:rPr>
        <w:t xml:space="preserve"> Ph.D. from Stevens Institute of Technology.</w:t>
      </w:r>
    </w:p>
    <w:p w14:paraId="74603415" w14:textId="77777777" w:rsidR="00E62E6A" w:rsidRDefault="00E62E6A"/>
    <w:sectPr w:rsidR="00E62E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E6A"/>
    <w:rsid w:val="000146E9"/>
    <w:rsid w:val="008407D3"/>
    <w:rsid w:val="00940F1E"/>
    <w:rsid w:val="009F2F93"/>
    <w:rsid w:val="00C64554"/>
    <w:rsid w:val="00E62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8CADB8"/>
  <w15:chartTrackingRefBased/>
  <w15:docId w15:val="{56A61AA4-F635-44E9-A971-4253EC354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Cloutier</dc:creator>
  <cp:keywords/>
  <dc:description/>
  <cp:lastModifiedBy>Kate Hurt</cp:lastModifiedBy>
  <cp:revision>2</cp:revision>
  <dcterms:created xsi:type="dcterms:W3CDTF">2018-10-03T13:30:00Z</dcterms:created>
  <dcterms:modified xsi:type="dcterms:W3CDTF">2018-10-03T13:30:00Z</dcterms:modified>
</cp:coreProperties>
</file>